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4DC8" w:rsidRDefault="00F24848" w:rsidP="003438D3">
      <w:pPr>
        <w:bidi/>
        <w:jc w:val="center"/>
        <w:rPr>
          <w:sz w:val="32"/>
          <w:szCs w:val="32"/>
          <w:rtl/>
          <w:lang w:bidi="fa-IR"/>
        </w:rPr>
      </w:pPr>
      <w:r>
        <w:rPr>
          <w:rFonts w:hint="cs"/>
          <w:sz w:val="32"/>
          <w:szCs w:val="32"/>
          <w:rtl/>
          <w:lang w:bidi="fa-IR"/>
        </w:rPr>
        <w:t>خارج اصول15</w:t>
      </w:r>
    </w:p>
    <w:p w:rsidR="00F24848" w:rsidRDefault="00F24848" w:rsidP="003438D3">
      <w:pPr>
        <w:bidi/>
        <w:jc w:val="center"/>
        <w:rPr>
          <w:sz w:val="32"/>
          <w:szCs w:val="32"/>
          <w:rtl/>
          <w:lang w:bidi="fa-IR"/>
        </w:rPr>
      </w:pPr>
      <w:r>
        <w:rPr>
          <w:rFonts w:hint="cs"/>
          <w:sz w:val="32"/>
          <w:szCs w:val="32"/>
          <w:rtl/>
          <w:lang w:bidi="fa-IR"/>
        </w:rPr>
        <w:t>یکشنبه 14/ 7/ 98</w:t>
      </w:r>
    </w:p>
    <w:p w:rsidR="00F24848" w:rsidRPr="003438D3" w:rsidRDefault="00F24848" w:rsidP="003438D3">
      <w:pPr>
        <w:pBdr>
          <w:bottom w:val="single" w:sz="12" w:space="1" w:color="auto"/>
        </w:pBdr>
        <w:bidi/>
        <w:jc w:val="center"/>
        <w:rPr>
          <w:color w:val="FF0000"/>
          <w:sz w:val="32"/>
          <w:szCs w:val="32"/>
          <w:rtl/>
          <w:lang w:bidi="fa-IR"/>
        </w:rPr>
      </w:pPr>
      <w:r w:rsidRPr="003438D3">
        <w:rPr>
          <w:rFonts w:hint="cs"/>
          <w:color w:val="FF0000"/>
          <w:sz w:val="32"/>
          <w:szCs w:val="32"/>
          <w:rtl/>
          <w:lang w:bidi="fa-IR"/>
        </w:rPr>
        <w:t>*اقسام و اجب*</w:t>
      </w:r>
    </w:p>
    <w:p w:rsidR="00F24848" w:rsidRDefault="009128A5" w:rsidP="009128A5">
      <w:pPr>
        <w:bidi/>
        <w:rPr>
          <w:sz w:val="32"/>
          <w:szCs w:val="32"/>
          <w:rtl/>
          <w:lang w:bidi="ar-IQ"/>
        </w:rPr>
      </w:pPr>
      <w:r>
        <w:rPr>
          <w:rFonts w:hint="cs"/>
          <w:sz w:val="32"/>
          <w:szCs w:val="32"/>
          <w:rtl/>
          <w:lang w:bidi="ar-IQ"/>
        </w:rPr>
        <w:t>کلام در مقد</w:t>
      </w:r>
      <w:r w:rsidR="003438D3">
        <w:rPr>
          <w:rFonts w:hint="cs"/>
          <w:sz w:val="32"/>
          <w:szCs w:val="32"/>
          <w:rtl/>
          <w:lang w:bidi="ar-IQ"/>
        </w:rPr>
        <w:t>ّ</w:t>
      </w:r>
      <w:r>
        <w:rPr>
          <w:rFonts w:hint="cs"/>
          <w:sz w:val="32"/>
          <w:szCs w:val="32"/>
          <w:rtl/>
          <w:lang w:bidi="ar-IQ"/>
        </w:rPr>
        <w:t>مات مفو</w:t>
      </w:r>
      <w:r w:rsidR="003438D3">
        <w:rPr>
          <w:rFonts w:hint="cs"/>
          <w:sz w:val="32"/>
          <w:szCs w:val="32"/>
          <w:rtl/>
          <w:lang w:bidi="ar-IQ"/>
        </w:rPr>
        <w:t>ّ</w:t>
      </w:r>
      <w:r>
        <w:rPr>
          <w:rFonts w:hint="cs"/>
          <w:sz w:val="32"/>
          <w:szCs w:val="32"/>
          <w:rtl/>
          <w:lang w:bidi="ar-IQ"/>
        </w:rPr>
        <w:t>ته بود. این بحث دو مقام داشت تعل</w:t>
      </w:r>
      <w:r w:rsidR="003438D3">
        <w:rPr>
          <w:rFonts w:hint="cs"/>
          <w:sz w:val="32"/>
          <w:szCs w:val="32"/>
          <w:rtl/>
          <w:lang w:bidi="ar-IQ"/>
        </w:rPr>
        <w:t>ّ</w:t>
      </w:r>
      <w:r>
        <w:rPr>
          <w:rFonts w:hint="cs"/>
          <w:sz w:val="32"/>
          <w:szCs w:val="32"/>
          <w:rtl/>
          <w:lang w:bidi="ar-IQ"/>
        </w:rPr>
        <w:t>م و غیر تعل</w:t>
      </w:r>
      <w:r w:rsidR="003438D3">
        <w:rPr>
          <w:rFonts w:hint="cs"/>
          <w:sz w:val="32"/>
          <w:szCs w:val="32"/>
          <w:rtl/>
          <w:lang w:bidi="ar-IQ"/>
        </w:rPr>
        <w:t>ّ</w:t>
      </w:r>
      <w:r>
        <w:rPr>
          <w:rFonts w:hint="cs"/>
          <w:sz w:val="32"/>
          <w:szCs w:val="32"/>
          <w:rtl/>
          <w:lang w:bidi="ar-IQ"/>
        </w:rPr>
        <w:t>م. مقام او</w:t>
      </w:r>
      <w:r w:rsidR="003438D3">
        <w:rPr>
          <w:rFonts w:hint="cs"/>
          <w:sz w:val="32"/>
          <w:szCs w:val="32"/>
          <w:rtl/>
          <w:lang w:bidi="ar-IQ"/>
        </w:rPr>
        <w:t>ّ</w:t>
      </w:r>
      <w:r>
        <w:rPr>
          <w:rFonts w:hint="cs"/>
          <w:sz w:val="32"/>
          <w:szCs w:val="32"/>
          <w:rtl/>
          <w:lang w:bidi="ar-IQ"/>
        </w:rPr>
        <w:t>ل گذشت.</w:t>
      </w:r>
    </w:p>
    <w:p w:rsidR="009128A5" w:rsidRPr="00301F43" w:rsidRDefault="009128A5" w:rsidP="009128A5">
      <w:pPr>
        <w:bidi/>
        <w:rPr>
          <w:color w:val="0070C0"/>
          <w:sz w:val="32"/>
          <w:szCs w:val="32"/>
          <w:rtl/>
          <w:lang w:bidi="ar-IQ"/>
        </w:rPr>
      </w:pPr>
      <w:r w:rsidRPr="00301F43">
        <w:rPr>
          <w:rFonts w:hint="cs"/>
          <w:color w:val="0070C0"/>
          <w:sz w:val="32"/>
          <w:szCs w:val="32"/>
          <w:rtl/>
          <w:lang w:bidi="ar-IQ"/>
        </w:rPr>
        <w:t>مقام دو</w:t>
      </w:r>
      <w:r w:rsidR="003438D3" w:rsidRPr="00301F43">
        <w:rPr>
          <w:rFonts w:hint="cs"/>
          <w:color w:val="0070C0"/>
          <w:sz w:val="32"/>
          <w:szCs w:val="32"/>
          <w:rtl/>
          <w:lang w:bidi="ar-IQ"/>
        </w:rPr>
        <w:t>ّ</w:t>
      </w:r>
      <w:r w:rsidRPr="00301F43">
        <w:rPr>
          <w:rFonts w:hint="cs"/>
          <w:color w:val="0070C0"/>
          <w:sz w:val="32"/>
          <w:szCs w:val="32"/>
          <w:rtl/>
          <w:lang w:bidi="ar-IQ"/>
        </w:rPr>
        <w:t>م(غیر تعل</w:t>
      </w:r>
      <w:r w:rsidR="003438D3" w:rsidRPr="00301F43">
        <w:rPr>
          <w:rFonts w:hint="cs"/>
          <w:color w:val="0070C0"/>
          <w:sz w:val="32"/>
          <w:szCs w:val="32"/>
          <w:rtl/>
          <w:lang w:bidi="ar-IQ"/>
        </w:rPr>
        <w:t>ّ</w:t>
      </w:r>
      <w:r w:rsidRPr="00301F43">
        <w:rPr>
          <w:rFonts w:hint="cs"/>
          <w:color w:val="0070C0"/>
          <w:sz w:val="32"/>
          <w:szCs w:val="32"/>
          <w:rtl/>
          <w:lang w:bidi="ar-IQ"/>
        </w:rPr>
        <w:t>م)</w:t>
      </w:r>
    </w:p>
    <w:p w:rsidR="009128A5" w:rsidRDefault="009128A5" w:rsidP="00EE348C">
      <w:pPr>
        <w:bidi/>
        <w:rPr>
          <w:sz w:val="32"/>
          <w:szCs w:val="32"/>
          <w:rtl/>
          <w:lang w:bidi="ar-IQ"/>
        </w:rPr>
      </w:pPr>
      <w:r>
        <w:rPr>
          <w:rFonts w:hint="cs"/>
          <w:sz w:val="32"/>
          <w:szCs w:val="32"/>
          <w:rtl/>
          <w:lang w:bidi="ar-IQ"/>
        </w:rPr>
        <w:t>این بحث نیز مانند بحث تعل</w:t>
      </w:r>
      <w:r w:rsidR="003438D3">
        <w:rPr>
          <w:rFonts w:hint="cs"/>
          <w:sz w:val="32"/>
          <w:szCs w:val="32"/>
          <w:rtl/>
          <w:lang w:bidi="ar-IQ"/>
        </w:rPr>
        <w:t>ّ</w:t>
      </w:r>
      <w:r>
        <w:rPr>
          <w:rFonts w:hint="cs"/>
          <w:sz w:val="32"/>
          <w:szCs w:val="32"/>
          <w:rtl/>
          <w:lang w:bidi="ar-IQ"/>
        </w:rPr>
        <w:t xml:space="preserve">م دارای دو </w:t>
      </w:r>
      <w:r w:rsidR="00EE348C">
        <w:rPr>
          <w:rFonts w:hint="cs"/>
          <w:sz w:val="32"/>
          <w:szCs w:val="32"/>
          <w:rtl/>
          <w:lang w:bidi="ar-IQ"/>
        </w:rPr>
        <w:t>مرحله</w:t>
      </w:r>
      <w:r>
        <w:rPr>
          <w:rFonts w:hint="cs"/>
          <w:sz w:val="32"/>
          <w:szCs w:val="32"/>
          <w:rtl/>
          <w:lang w:bidi="ar-IQ"/>
        </w:rPr>
        <w:t xml:space="preserve"> است: عالم ثبوت و اثبات.</w:t>
      </w:r>
    </w:p>
    <w:p w:rsidR="00EE348C" w:rsidRPr="00301F43" w:rsidRDefault="00EE348C" w:rsidP="00EE348C">
      <w:pPr>
        <w:bidi/>
        <w:rPr>
          <w:color w:val="0070C0"/>
          <w:sz w:val="32"/>
          <w:szCs w:val="32"/>
          <w:rtl/>
          <w:lang w:bidi="ar-IQ"/>
        </w:rPr>
      </w:pPr>
      <w:r w:rsidRPr="00301F43">
        <w:rPr>
          <w:rFonts w:hint="cs"/>
          <w:color w:val="0070C0"/>
          <w:sz w:val="32"/>
          <w:szCs w:val="32"/>
          <w:rtl/>
          <w:lang w:bidi="ar-IQ"/>
        </w:rPr>
        <w:t>مرحله ی او</w:t>
      </w:r>
      <w:r w:rsidR="003438D3" w:rsidRPr="00301F43">
        <w:rPr>
          <w:rFonts w:hint="cs"/>
          <w:color w:val="0070C0"/>
          <w:sz w:val="32"/>
          <w:szCs w:val="32"/>
          <w:rtl/>
          <w:lang w:bidi="ar-IQ"/>
        </w:rPr>
        <w:t>ّ</w:t>
      </w:r>
      <w:r w:rsidRPr="00301F43">
        <w:rPr>
          <w:rFonts w:hint="cs"/>
          <w:color w:val="0070C0"/>
          <w:sz w:val="32"/>
          <w:szCs w:val="32"/>
          <w:rtl/>
          <w:lang w:bidi="ar-IQ"/>
        </w:rPr>
        <w:t>ل(عالم ثبوت)</w:t>
      </w:r>
    </w:p>
    <w:p w:rsidR="00EE348C" w:rsidRDefault="00EE348C" w:rsidP="00EE348C">
      <w:pPr>
        <w:bidi/>
        <w:rPr>
          <w:sz w:val="32"/>
          <w:szCs w:val="32"/>
          <w:rtl/>
          <w:lang w:bidi="ar-IQ"/>
        </w:rPr>
      </w:pPr>
      <w:r>
        <w:rPr>
          <w:rFonts w:hint="cs"/>
          <w:sz w:val="32"/>
          <w:szCs w:val="32"/>
          <w:rtl/>
          <w:lang w:bidi="ar-IQ"/>
        </w:rPr>
        <w:t>این مرحله چند</w:t>
      </w:r>
      <w:r w:rsidR="001C0449">
        <w:rPr>
          <w:rFonts w:hint="cs"/>
          <w:sz w:val="32"/>
          <w:szCs w:val="32"/>
          <w:rtl/>
          <w:lang w:bidi="ar-IQ"/>
        </w:rPr>
        <w:t xml:space="preserve"> صورت دارد:</w:t>
      </w:r>
    </w:p>
    <w:p w:rsidR="009128A5" w:rsidRDefault="001C0449" w:rsidP="003438D3">
      <w:pPr>
        <w:bidi/>
        <w:rPr>
          <w:sz w:val="32"/>
          <w:szCs w:val="32"/>
          <w:rtl/>
          <w:lang w:bidi="ar-IQ"/>
        </w:rPr>
      </w:pPr>
      <w:r>
        <w:rPr>
          <w:rFonts w:hint="cs"/>
          <w:sz w:val="32"/>
          <w:szCs w:val="32"/>
          <w:rtl/>
          <w:lang w:bidi="ar-IQ"/>
        </w:rPr>
        <w:t>صورت او</w:t>
      </w:r>
      <w:r w:rsidR="003438D3">
        <w:rPr>
          <w:rFonts w:hint="cs"/>
          <w:sz w:val="32"/>
          <w:szCs w:val="32"/>
          <w:rtl/>
          <w:lang w:bidi="ar-IQ"/>
        </w:rPr>
        <w:t>ّ</w:t>
      </w:r>
      <w:r>
        <w:rPr>
          <w:rFonts w:hint="cs"/>
          <w:sz w:val="32"/>
          <w:szCs w:val="32"/>
          <w:rtl/>
          <w:lang w:bidi="ar-IQ"/>
        </w:rPr>
        <w:t>ل: ملاک وجوب در واجب کامل باشد و آنچه مقد</w:t>
      </w:r>
      <w:r w:rsidR="003438D3">
        <w:rPr>
          <w:rFonts w:hint="cs"/>
          <w:sz w:val="32"/>
          <w:szCs w:val="32"/>
          <w:rtl/>
          <w:lang w:bidi="ar-IQ"/>
        </w:rPr>
        <w:t>ّ</w:t>
      </w:r>
      <w:r>
        <w:rPr>
          <w:rFonts w:hint="cs"/>
          <w:sz w:val="32"/>
          <w:szCs w:val="32"/>
          <w:rtl/>
          <w:lang w:bidi="ar-IQ"/>
        </w:rPr>
        <w:t>مه واقع شده است، قدرت عقلی باشد و این قدرت عقلی دخالتی در ملاک واجب نداشته باشد یعنی وجوب</w:t>
      </w:r>
      <w:r w:rsidR="003438D3">
        <w:rPr>
          <w:rFonts w:hint="cs"/>
          <w:sz w:val="32"/>
          <w:szCs w:val="32"/>
          <w:rtl/>
          <w:lang w:bidi="ar-IQ"/>
        </w:rPr>
        <w:t>ّ</w:t>
      </w:r>
      <w:r>
        <w:rPr>
          <w:rFonts w:hint="cs"/>
          <w:sz w:val="32"/>
          <w:szCs w:val="32"/>
          <w:rtl/>
          <w:lang w:bidi="ar-IQ"/>
        </w:rPr>
        <w:t xml:space="preserve"> واجب ارتباطی به این مقد</w:t>
      </w:r>
      <w:r w:rsidR="003438D3">
        <w:rPr>
          <w:rFonts w:hint="cs"/>
          <w:sz w:val="32"/>
          <w:szCs w:val="32"/>
          <w:rtl/>
          <w:lang w:bidi="ar-IQ"/>
        </w:rPr>
        <w:t>ّ</w:t>
      </w:r>
      <w:r>
        <w:rPr>
          <w:rFonts w:hint="cs"/>
          <w:sz w:val="32"/>
          <w:szCs w:val="32"/>
          <w:rtl/>
          <w:lang w:bidi="ar-IQ"/>
        </w:rPr>
        <w:t>مه ی عقلی نداشته باشد</w:t>
      </w:r>
      <w:r w:rsidR="003438D3">
        <w:rPr>
          <w:rFonts w:hint="cs"/>
          <w:sz w:val="32"/>
          <w:szCs w:val="32"/>
          <w:rtl/>
          <w:lang w:bidi="ar-IQ"/>
        </w:rPr>
        <w:t xml:space="preserve"> و متوقّف بر آن نباشد؛</w:t>
      </w:r>
      <w:r>
        <w:rPr>
          <w:rFonts w:hint="cs"/>
          <w:sz w:val="32"/>
          <w:szCs w:val="32"/>
          <w:rtl/>
          <w:lang w:bidi="ar-IQ"/>
        </w:rPr>
        <w:t xml:space="preserve"> مانند حفظ ناموس و حفظ نفس محترمه؛ این دو واجب اند و </w:t>
      </w:r>
      <w:r w:rsidR="003438D3">
        <w:rPr>
          <w:rFonts w:hint="cs"/>
          <w:sz w:val="32"/>
          <w:szCs w:val="32"/>
          <w:rtl/>
          <w:lang w:bidi="ar-IQ"/>
        </w:rPr>
        <w:t xml:space="preserve">متوقّف </w:t>
      </w:r>
      <w:r>
        <w:rPr>
          <w:rFonts w:hint="cs"/>
          <w:sz w:val="32"/>
          <w:szCs w:val="32"/>
          <w:rtl/>
          <w:lang w:bidi="ar-IQ"/>
        </w:rPr>
        <w:t>بر قدرت عقلی اند و این توان عقلی نقشی در ملاک وجوب ندارد؛ لذا اگر مکل</w:t>
      </w:r>
      <w:r w:rsidR="003438D3">
        <w:rPr>
          <w:rFonts w:hint="cs"/>
          <w:sz w:val="32"/>
          <w:szCs w:val="32"/>
          <w:rtl/>
          <w:lang w:bidi="ar-IQ"/>
        </w:rPr>
        <w:t>ّ</w:t>
      </w:r>
      <w:r>
        <w:rPr>
          <w:rFonts w:hint="cs"/>
          <w:sz w:val="32"/>
          <w:szCs w:val="32"/>
          <w:rtl/>
          <w:lang w:bidi="ar-IQ"/>
        </w:rPr>
        <w:t>ف بداند در صورتی که موقعی</w:t>
      </w:r>
      <w:r w:rsidR="003438D3">
        <w:rPr>
          <w:rFonts w:hint="cs"/>
          <w:sz w:val="32"/>
          <w:szCs w:val="32"/>
          <w:rtl/>
          <w:lang w:bidi="ar-IQ"/>
        </w:rPr>
        <w:t>ّ</w:t>
      </w:r>
      <w:r>
        <w:rPr>
          <w:rFonts w:hint="cs"/>
          <w:sz w:val="32"/>
          <w:szCs w:val="32"/>
          <w:rtl/>
          <w:lang w:bidi="ar-IQ"/>
        </w:rPr>
        <w:t>ت خاص</w:t>
      </w:r>
      <w:r w:rsidR="003438D3">
        <w:rPr>
          <w:rFonts w:hint="cs"/>
          <w:sz w:val="32"/>
          <w:szCs w:val="32"/>
          <w:rtl/>
          <w:lang w:bidi="ar-IQ"/>
        </w:rPr>
        <w:t>ّ</w:t>
      </w:r>
      <w:r>
        <w:rPr>
          <w:rFonts w:hint="cs"/>
          <w:sz w:val="32"/>
          <w:szCs w:val="32"/>
          <w:rtl/>
          <w:lang w:bidi="ar-IQ"/>
        </w:rPr>
        <w:t>ی را برای خود حفظ کند می تواند ناموس یا نفس محترمه ای را حفظ کند و ال</w:t>
      </w:r>
      <w:r w:rsidR="003438D3">
        <w:rPr>
          <w:rFonts w:hint="cs"/>
          <w:sz w:val="32"/>
          <w:szCs w:val="32"/>
          <w:rtl/>
          <w:lang w:bidi="ar-IQ"/>
        </w:rPr>
        <w:t>ّا نمی تواند،</w:t>
      </w:r>
      <w:r>
        <w:rPr>
          <w:rFonts w:hint="cs"/>
          <w:sz w:val="32"/>
          <w:szCs w:val="32"/>
          <w:rtl/>
          <w:lang w:bidi="ar-IQ"/>
        </w:rPr>
        <w:t xml:space="preserve"> در اینصورت عقل حکم می کند که بر هر مکل</w:t>
      </w:r>
      <w:r w:rsidR="003438D3">
        <w:rPr>
          <w:rFonts w:hint="cs"/>
          <w:sz w:val="32"/>
          <w:szCs w:val="32"/>
          <w:rtl/>
          <w:lang w:bidi="ar-IQ"/>
        </w:rPr>
        <w:t>ّ</w:t>
      </w:r>
      <w:r>
        <w:rPr>
          <w:rFonts w:hint="cs"/>
          <w:sz w:val="32"/>
          <w:szCs w:val="32"/>
          <w:rtl/>
          <w:lang w:bidi="ar-IQ"/>
        </w:rPr>
        <w:t>فی واجب است توان خود را حفظ ک</w:t>
      </w:r>
      <w:r w:rsidR="003438D3">
        <w:rPr>
          <w:rFonts w:hint="cs"/>
          <w:sz w:val="32"/>
          <w:szCs w:val="32"/>
          <w:rtl/>
          <w:lang w:bidi="ar-IQ"/>
        </w:rPr>
        <w:t>ند تا بتواند واجب</w:t>
      </w:r>
      <w:r>
        <w:rPr>
          <w:rFonts w:hint="cs"/>
          <w:sz w:val="32"/>
          <w:szCs w:val="32"/>
          <w:rtl/>
          <w:lang w:bidi="ar-IQ"/>
        </w:rPr>
        <w:t xml:space="preserve"> متوق</w:t>
      </w:r>
      <w:r w:rsidR="003438D3">
        <w:rPr>
          <w:rFonts w:hint="cs"/>
          <w:sz w:val="32"/>
          <w:szCs w:val="32"/>
          <w:rtl/>
          <w:lang w:bidi="ar-IQ"/>
        </w:rPr>
        <w:t>ّف بر آن را امتثال کند-</w:t>
      </w:r>
      <w:r>
        <w:rPr>
          <w:rFonts w:hint="cs"/>
          <w:sz w:val="32"/>
          <w:szCs w:val="32"/>
          <w:rtl/>
          <w:lang w:bidi="ar-IQ"/>
        </w:rPr>
        <w:t>حال چه عدم فعلی</w:t>
      </w:r>
      <w:r w:rsidR="003438D3">
        <w:rPr>
          <w:rFonts w:hint="cs"/>
          <w:sz w:val="32"/>
          <w:szCs w:val="32"/>
          <w:rtl/>
          <w:lang w:bidi="ar-IQ"/>
        </w:rPr>
        <w:t>ّ</w:t>
      </w:r>
      <w:r>
        <w:rPr>
          <w:rFonts w:hint="cs"/>
          <w:sz w:val="32"/>
          <w:szCs w:val="32"/>
          <w:rtl/>
          <w:lang w:bidi="ar-IQ"/>
        </w:rPr>
        <w:t xml:space="preserve">ت </w:t>
      </w:r>
      <w:r w:rsidR="003438D3">
        <w:rPr>
          <w:rFonts w:hint="cs"/>
          <w:sz w:val="32"/>
          <w:szCs w:val="32"/>
          <w:rtl/>
          <w:lang w:bidi="ar-IQ"/>
        </w:rPr>
        <w:t>وجوب</w:t>
      </w:r>
      <w:r>
        <w:rPr>
          <w:rFonts w:hint="cs"/>
          <w:sz w:val="32"/>
          <w:szCs w:val="32"/>
          <w:rtl/>
          <w:lang w:bidi="ar-IQ"/>
        </w:rPr>
        <w:t xml:space="preserve"> بخاطر </w:t>
      </w:r>
      <w:r w:rsidR="003438D3">
        <w:rPr>
          <w:rFonts w:hint="cs"/>
          <w:sz w:val="32"/>
          <w:szCs w:val="32"/>
          <w:rtl/>
          <w:lang w:bidi="ar-IQ"/>
        </w:rPr>
        <w:t>عدم حصول شرایط</w:t>
      </w:r>
      <w:r>
        <w:rPr>
          <w:rFonts w:hint="cs"/>
          <w:sz w:val="32"/>
          <w:szCs w:val="32"/>
          <w:rtl/>
          <w:lang w:bidi="ar-IQ"/>
        </w:rPr>
        <w:t xml:space="preserve"> باشد و چه از ناحیه ی عدم دخول وقت</w:t>
      </w:r>
      <w:r w:rsidR="003438D3">
        <w:rPr>
          <w:rFonts w:hint="cs"/>
          <w:sz w:val="32"/>
          <w:szCs w:val="32"/>
          <w:rtl/>
          <w:lang w:bidi="ar-IQ"/>
        </w:rPr>
        <w:t>-</w:t>
      </w:r>
      <w:r>
        <w:rPr>
          <w:rFonts w:hint="cs"/>
          <w:sz w:val="32"/>
          <w:szCs w:val="32"/>
          <w:rtl/>
          <w:lang w:bidi="ar-IQ"/>
        </w:rPr>
        <w:t>؛ مثلا</w:t>
      </w:r>
      <w:r w:rsidR="003438D3">
        <w:rPr>
          <w:rFonts w:hint="cs"/>
          <w:sz w:val="32"/>
          <w:szCs w:val="32"/>
          <w:rtl/>
          <w:lang w:bidi="ar-IQ"/>
        </w:rPr>
        <w:t>ً</w:t>
      </w:r>
      <w:r>
        <w:rPr>
          <w:rFonts w:hint="cs"/>
          <w:sz w:val="32"/>
          <w:szCs w:val="32"/>
          <w:rtl/>
          <w:lang w:bidi="ar-IQ"/>
        </w:rPr>
        <w:t xml:space="preserve"> اگر ملاک حج</w:t>
      </w:r>
      <w:r w:rsidR="003438D3">
        <w:rPr>
          <w:rFonts w:hint="cs"/>
          <w:sz w:val="32"/>
          <w:szCs w:val="32"/>
          <w:rtl/>
          <w:lang w:bidi="ar-IQ"/>
        </w:rPr>
        <w:t>ّ</w:t>
      </w:r>
      <w:r>
        <w:rPr>
          <w:rFonts w:hint="cs"/>
          <w:sz w:val="32"/>
          <w:szCs w:val="32"/>
          <w:rtl/>
          <w:lang w:bidi="ar-IQ"/>
        </w:rPr>
        <w:t xml:space="preserve"> در وقت خودش کامل باشد و برای مکل</w:t>
      </w:r>
      <w:r w:rsidR="003438D3">
        <w:rPr>
          <w:rFonts w:hint="cs"/>
          <w:sz w:val="32"/>
          <w:szCs w:val="32"/>
          <w:rtl/>
          <w:lang w:bidi="ar-IQ"/>
        </w:rPr>
        <w:t>ّ</w:t>
      </w:r>
      <w:r>
        <w:rPr>
          <w:rFonts w:hint="cs"/>
          <w:sz w:val="32"/>
          <w:szCs w:val="32"/>
          <w:rtl/>
          <w:lang w:bidi="ar-IQ"/>
        </w:rPr>
        <w:t>ف نیز احراز شده باشد ولی وجوب حج</w:t>
      </w:r>
      <w:r w:rsidR="003438D3">
        <w:rPr>
          <w:rFonts w:hint="cs"/>
          <w:sz w:val="32"/>
          <w:szCs w:val="32"/>
          <w:rtl/>
          <w:lang w:bidi="ar-IQ"/>
        </w:rPr>
        <w:t>ّ</w:t>
      </w:r>
      <w:r>
        <w:rPr>
          <w:rFonts w:hint="cs"/>
          <w:sz w:val="32"/>
          <w:szCs w:val="32"/>
          <w:rtl/>
          <w:lang w:bidi="ar-IQ"/>
        </w:rPr>
        <w:t xml:space="preserve"> فعلی</w:t>
      </w:r>
      <w:r w:rsidR="003438D3">
        <w:rPr>
          <w:rFonts w:hint="cs"/>
          <w:sz w:val="32"/>
          <w:szCs w:val="32"/>
          <w:rtl/>
          <w:lang w:bidi="ar-IQ"/>
        </w:rPr>
        <w:t>ّ</w:t>
      </w:r>
      <w:r>
        <w:rPr>
          <w:rFonts w:hint="cs"/>
          <w:sz w:val="32"/>
          <w:szCs w:val="32"/>
          <w:rtl/>
          <w:lang w:bidi="ar-IQ"/>
        </w:rPr>
        <w:t xml:space="preserve">ت </w:t>
      </w:r>
      <w:r w:rsidR="003438D3">
        <w:rPr>
          <w:rFonts w:hint="cs"/>
          <w:sz w:val="32"/>
          <w:szCs w:val="32"/>
          <w:rtl/>
          <w:lang w:bidi="ar-IQ"/>
        </w:rPr>
        <w:t>نداشته باشد</w:t>
      </w:r>
      <w:r>
        <w:rPr>
          <w:rFonts w:hint="cs"/>
          <w:sz w:val="32"/>
          <w:szCs w:val="32"/>
          <w:rtl/>
          <w:lang w:bidi="ar-IQ"/>
        </w:rPr>
        <w:t xml:space="preserve">- </w:t>
      </w:r>
      <w:r w:rsidR="003438D3">
        <w:rPr>
          <w:rFonts w:hint="cs"/>
          <w:sz w:val="32"/>
          <w:szCs w:val="32"/>
          <w:rtl/>
          <w:lang w:bidi="ar-IQ"/>
        </w:rPr>
        <w:t>چه</w:t>
      </w:r>
      <w:r>
        <w:rPr>
          <w:rFonts w:hint="cs"/>
          <w:sz w:val="32"/>
          <w:szCs w:val="32"/>
          <w:rtl/>
          <w:lang w:bidi="ar-IQ"/>
        </w:rPr>
        <w:t xml:space="preserve"> بخاطر آنکه واجب معل</w:t>
      </w:r>
      <w:r w:rsidR="003438D3">
        <w:rPr>
          <w:rFonts w:hint="cs"/>
          <w:sz w:val="32"/>
          <w:szCs w:val="32"/>
          <w:rtl/>
          <w:lang w:bidi="ar-IQ"/>
        </w:rPr>
        <w:t>ّ</w:t>
      </w:r>
      <w:r>
        <w:rPr>
          <w:rFonts w:hint="cs"/>
          <w:sz w:val="32"/>
          <w:szCs w:val="32"/>
          <w:rtl/>
          <w:lang w:bidi="ar-IQ"/>
        </w:rPr>
        <w:t xml:space="preserve">ق را محال </w:t>
      </w:r>
      <w:r w:rsidR="003438D3">
        <w:rPr>
          <w:rFonts w:hint="cs"/>
          <w:sz w:val="32"/>
          <w:szCs w:val="32"/>
          <w:rtl/>
          <w:lang w:bidi="ar-IQ"/>
        </w:rPr>
        <w:t>می دانیم</w:t>
      </w:r>
      <w:r>
        <w:rPr>
          <w:rFonts w:hint="cs"/>
          <w:sz w:val="32"/>
          <w:szCs w:val="32"/>
          <w:rtl/>
          <w:lang w:bidi="ar-IQ"/>
        </w:rPr>
        <w:t xml:space="preserve"> یا بخاطر آنکه ادل</w:t>
      </w:r>
      <w:r w:rsidR="003438D3">
        <w:rPr>
          <w:rFonts w:hint="cs"/>
          <w:sz w:val="32"/>
          <w:szCs w:val="32"/>
          <w:rtl/>
          <w:lang w:bidi="ar-IQ"/>
        </w:rPr>
        <w:t>ّ</w:t>
      </w:r>
      <w:r>
        <w:rPr>
          <w:rFonts w:hint="cs"/>
          <w:sz w:val="32"/>
          <w:szCs w:val="32"/>
          <w:rtl/>
          <w:lang w:bidi="ar-IQ"/>
        </w:rPr>
        <w:t>ه ی اثباتی دلالت بر وجوب قبل از موسم ندارند- مکل</w:t>
      </w:r>
      <w:r w:rsidR="003438D3">
        <w:rPr>
          <w:rFonts w:hint="cs"/>
          <w:sz w:val="32"/>
          <w:szCs w:val="32"/>
          <w:rtl/>
          <w:lang w:bidi="ar-IQ"/>
        </w:rPr>
        <w:t>ّ</w:t>
      </w:r>
      <w:r>
        <w:rPr>
          <w:rFonts w:hint="cs"/>
          <w:sz w:val="32"/>
          <w:szCs w:val="32"/>
          <w:rtl/>
          <w:lang w:bidi="ar-IQ"/>
        </w:rPr>
        <w:t>ف باید تمام مقد</w:t>
      </w:r>
      <w:r w:rsidR="003438D3">
        <w:rPr>
          <w:rFonts w:hint="cs"/>
          <w:sz w:val="32"/>
          <w:szCs w:val="32"/>
          <w:rtl/>
          <w:lang w:bidi="ar-IQ"/>
        </w:rPr>
        <w:t>ّ</w:t>
      </w:r>
      <w:r>
        <w:rPr>
          <w:rFonts w:hint="cs"/>
          <w:sz w:val="32"/>
          <w:szCs w:val="32"/>
          <w:rtl/>
          <w:lang w:bidi="ar-IQ"/>
        </w:rPr>
        <w:t>مات حج</w:t>
      </w:r>
      <w:r w:rsidR="003438D3">
        <w:rPr>
          <w:rFonts w:hint="cs"/>
          <w:sz w:val="32"/>
          <w:szCs w:val="32"/>
          <w:rtl/>
          <w:lang w:bidi="ar-IQ"/>
        </w:rPr>
        <w:t>ّ</w:t>
      </w:r>
      <w:r>
        <w:rPr>
          <w:rFonts w:hint="cs"/>
          <w:sz w:val="32"/>
          <w:szCs w:val="32"/>
          <w:rtl/>
          <w:lang w:bidi="ar-IQ"/>
        </w:rPr>
        <w:t xml:space="preserve"> را اتیان نماید تا بتواند حج</w:t>
      </w:r>
      <w:r w:rsidR="003438D3">
        <w:rPr>
          <w:rFonts w:hint="cs"/>
          <w:sz w:val="32"/>
          <w:szCs w:val="32"/>
          <w:rtl/>
          <w:lang w:bidi="ar-IQ"/>
        </w:rPr>
        <w:t>ّ</w:t>
      </w:r>
      <w:r>
        <w:rPr>
          <w:rFonts w:hint="cs"/>
          <w:sz w:val="32"/>
          <w:szCs w:val="32"/>
          <w:rtl/>
          <w:lang w:bidi="ar-IQ"/>
        </w:rPr>
        <w:t xml:space="preserve"> را در موسمش انجام دهد؛ بعبارة أخری اگر مکل</w:t>
      </w:r>
      <w:r w:rsidR="003438D3">
        <w:rPr>
          <w:rFonts w:hint="cs"/>
          <w:sz w:val="32"/>
          <w:szCs w:val="32"/>
          <w:rtl/>
          <w:lang w:bidi="ar-IQ"/>
        </w:rPr>
        <w:t>ّ</w:t>
      </w:r>
      <w:r>
        <w:rPr>
          <w:rFonts w:hint="cs"/>
          <w:sz w:val="32"/>
          <w:szCs w:val="32"/>
          <w:rtl/>
          <w:lang w:bidi="ar-IQ"/>
        </w:rPr>
        <w:t>ف مقد</w:t>
      </w:r>
      <w:r w:rsidR="003438D3">
        <w:rPr>
          <w:rFonts w:hint="cs"/>
          <w:sz w:val="32"/>
          <w:szCs w:val="32"/>
          <w:rtl/>
          <w:lang w:bidi="ar-IQ"/>
        </w:rPr>
        <w:t>ّ</w:t>
      </w:r>
      <w:r>
        <w:rPr>
          <w:rFonts w:hint="cs"/>
          <w:sz w:val="32"/>
          <w:szCs w:val="32"/>
          <w:rtl/>
          <w:lang w:bidi="ar-IQ"/>
        </w:rPr>
        <w:t>مه</w:t>
      </w:r>
      <w:r w:rsidR="00F15BCE">
        <w:rPr>
          <w:rFonts w:hint="cs"/>
          <w:sz w:val="32"/>
          <w:szCs w:val="32"/>
          <w:rtl/>
          <w:lang w:bidi="ar-IQ"/>
        </w:rPr>
        <w:t xml:space="preserve"> ی مفو</w:t>
      </w:r>
      <w:r w:rsidR="003438D3">
        <w:rPr>
          <w:rFonts w:hint="cs"/>
          <w:sz w:val="32"/>
          <w:szCs w:val="32"/>
          <w:rtl/>
          <w:lang w:bidi="ar-IQ"/>
        </w:rPr>
        <w:t>ّ</w:t>
      </w:r>
      <w:r w:rsidR="00F15BCE">
        <w:rPr>
          <w:rFonts w:hint="cs"/>
          <w:sz w:val="32"/>
          <w:szCs w:val="32"/>
          <w:rtl/>
          <w:lang w:bidi="ar-IQ"/>
        </w:rPr>
        <w:t>ته</w:t>
      </w:r>
      <w:r>
        <w:rPr>
          <w:rFonts w:hint="cs"/>
          <w:sz w:val="32"/>
          <w:szCs w:val="32"/>
          <w:rtl/>
          <w:lang w:bidi="ar-IQ"/>
        </w:rPr>
        <w:t xml:space="preserve"> را اتیان نکند، موجب عجز مولا از صدور خطاب بعنوان تکلیف فعلی می شود</w:t>
      </w:r>
      <w:r w:rsidR="00F15BCE">
        <w:rPr>
          <w:rFonts w:hint="cs"/>
          <w:sz w:val="32"/>
          <w:szCs w:val="32"/>
          <w:rtl/>
          <w:lang w:bidi="ar-IQ"/>
        </w:rPr>
        <w:t>؛ لکن بحکم عقل این کار قبیح و موجب استحقاق عقوبت است؛ و بعبارة أخری مکل</w:t>
      </w:r>
      <w:r w:rsidR="003438D3">
        <w:rPr>
          <w:rFonts w:hint="cs"/>
          <w:sz w:val="32"/>
          <w:szCs w:val="32"/>
          <w:rtl/>
          <w:lang w:bidi="ar-IQ"/>
        </w:rPr>
        <w:t>ّ</w:t>
      </w:r>
      <w:r w:rsidR="00F15BCE">
        <w:rPr>
          <w:rFonts w:hint="cs"/>
          <w:sz w:val="32"/>
          <w:szCs w:val="32"/>
          <w:rtl/>
          <w:lang w:bidi="ar-IQ"/>
        </w:rPr>
        <w:t>ف با ترک مقد</w:t>
      </w:r>
      <w:r w:rsidR="003438D3">
        <w:rPr>
          <w:rFonts w:hint="cs"/>
          <w:sz w:val="32"/>
          <w:szCs w:val="32"/>
          <w:rtl/>
          <w:lang w:bidi="ar-IQ"/>
        </w:rPr>
        <w:t>ّ</w:t>
      </w:r>
      <w:r w:rsidR="00F15BCE">
        <w:rPr>
          <w:rFonts w:hint="cs"/>
          <w:sz w:val="32"/>
          <w:szCs w:val="32"/>
          <w:rtl/>
          <w:lang w:bidi="ar-IQ"/>
        </w:rPr>
        <w:t>مه ی مفو</w:t>
      </w:r>
      <w:r w:rsidR="003438D3">
        <w:rPr>
          <w:rFonts w:hint="cs"/>
          <w:sz w:val="32"/>
          <w:szCs w:val="32"/>
          <w:rtl/>
          <w:lang w:bidi="ar-IQ"/>
        </w:rPr>
        <w:t>ّ</w:t>
      </w:r>
      <w:r w:rsidR="00F15BCE">
        <w:rPr>
          <w:rFonts w:hint="cs"/>
          <w:sz w:val="32"/>
          <w:szCs w:val="32"/>
          <w:rtl/>
          <w:lang w:bidi="ar-IQ"/>
        </w:rPr>
        <w:t>ته، تفویت ملاک واجب می کند که همانند مخالفت با خطاب فعلی قبیح و موجب استحقاق عقوبت است.</w:t>
      </w:r>
    </w:p>
    <w:p w:rsidR="00F15BCE" w:rsidRDefault="00AE16B6" w:rsidP="00F15BCE">
      <w:pPr>
        <w:bidi/>
        <w:rPr>
          <w:sz w:val="32"/>
          <w:szCs w:val="32"/>
          <w:rtl/>
          <w:lang w:bidi="ar-IQ"/>
        </w:rPr>
      </w:pPr>
      <w:r>
        <w:rPr>
          <w:rFonts w:hint="cs"/>
          <w:sz w:val="32"/>
          <w:szCs w:val="32"/>
          <w:rtl/>
          <w:lang w:bidi="ar-IQ"/>
        </w:rPr>
        <w:lastRenderedPageBreak/>
        <w:t>و کیف کان إن العقل یحکم بوجوب إ</w:t>
      </w:r>
      <w:r w:rsidR="00F15BCE">
        <w:rPr>
          <w:rFonts w:hint="cs"/>
          <w:sz w:val="32"/>
          <w:szCs w:val="32"/>
          <w:rtl/>
          <w:lang w:bidi="ar-IQ"/>
        </w:rPr>
        <w:t>تیان کل</w:t>
      </w:r>
      <w:r>
        <w:rPr>
          <w:rFonts w:hint="cs"/>
          <w:sz w:val="32"/>
          <w:szCs w:val="32"/>
          <w:rtl/>
          <w:lang w:bidi="ar-IQ"/>
        </w:rPr>
        <w:t>ّ</w:t>
      </w:r>
      <w:r w:rsidR="00F15BCE">
        <w:rPr>
          <w:rFonts w:hint="cs"/>
          <w:sz w:val="32"/>
          <w:szCs w:val="32"/>
          <w:rtl/>
          <w:lang w:bidi="ar-IQ"/>
        </w:rPr>
        <w:t xml:space="preserve"> ما إذا لم یأت به لم یتمک</w:t>
      </w:r>
      <w:r>
        <w:rPr>
          <w:rFonts w:hint="cs"/>
          <w:sz w:val="32"/>
          <w:szCs w:val="32"/>
          <w:rtl/>
          <w:lang w:bidi="ar-IQ"/>
        </w:rPr>
        <w:t>ّ</w:t>
      </w:r>
      <w:r w:rsidR="00F15BCE">
        <w:rPr>
          <w:rFonts w:hint="cs"/>
          <w:sz w:val="32"/>
          <w:szCs w:val="32"/>
          <w:rtl/>
          <w:lang w:bidi="ar-IQ"/>
        </w:rPr>
        <w:t>ن من امتثال الواجب فی وقته</w:t>
      </w:r>
      <w:r>
        <w:rPr>
          <w:rFonts w:hint="cs"/>
          <w:sz w:val="32"/>
          <w:szCs w:val="32"/>
          <w:rtl/>
          <w:lang w:bidi="ar-IQ"/>
        </w:rPr>
        <w:t>؛</w:t>
      </w:r>
      <w:r w:rsidR="00F15BCE">
        <w:rPr>
          <w:rFonts w:hint="cs"/>
          <w:sz w:val="32"/>
          <w:szCs w:val="32"/>
          <w:rtl/>
          <w:lang w:bidi="ar-IQ"/>
        </w:rPr>
        <w:t xml:space="preserve"> و ذلک لا من جهة أن ترکه یؤد</w:t>
      </w:r>
      <w:r>
        <w:rPr>
          <w:rFonts w:hint="cs"/>
          <w:sz w:val="32"/>
          <w:szCs w:val="32"/>
          <w:rtl/>
          <w:lang w:bidi="ar-IQ"/>
        </w:rPr>
        <w:t>ّ</w:t>
      </w:r>
      <w:r w:rsidR="00F15BCE">
        <w:rPr>
          <w:rFonts w:hint="cs"/>
          <w:sz w:val="32"/>
          <w:szCs w:val="32"/>
          <w:rtl/>
          <w:lang w:bidi="ar-IQ"/>
        </w:rPr>
        <w:t>ی إلی ترک الواجب الفعلی لأن</w:t>
      </w:r>
      <w:r>
        <w:rPr>
          <w:rFonts w:hint="cs"/>
          <w:sz w:val="32"/>
          <w:szCs w:val="32"/>
          <w:rtl/>
          <w:lang w:bidi="ar-IQ"/>
        </w:rPr>
        <w:t>ّ</w:t>
      </w:r>
      <w:r w:rsidR="00F15BCE">
        <w:rPr>
          <w:rFonts w:hint="cs"/>
          <w:sz w:val="32"/>
          <w:szCs w:val="32"/>
          <w:rtl/>
          <w:lang w:bidi="ar-IQ"/>
        </w:rPr>
        <w:t>ه مفروض العدم</w:t>
      </w:r>
      <w:r>
        <w:rPr>
          <w:rFonts w:hint="cs"/>
          <w:sz w:val="32"/>
          <w:szCs w:val="32"/>
          <w:rtl/>
          <w:lang w:bidi="ar-IQ"/>
        </w:rPr>
        <w:t>؛ أما</w:t>
      </w:r>
      <w:r w:rsidR="00F15BCE">
        <w:rPr>
          <w:rFonts w:hint="cs"/>
          <w:sz w:val="32"/>
          <w:szCs w:val="32"/>
          <w:rtl/>
          <w:lang w:bidi="ar-IQ"/>
        </w:rPr>
        <w:t xml:space="preserve"> قبل الوقت فهو واضح و</w:t>
      </w:r>
      <w:r>
        <w:rPr>
          <w:rFonts w:hint="cs"/>
          <w:sz w:val="32"/>
          <w:szCs w:val="32"/>
          <w:rtl/>
          <w:lang w:bidi="ar-IQ"/>
        </w:rPr>
        <w:t xml:space="preserve"> أما</w:t>
      </w:r>
      <w:r w:rsidR="00F15BCE">
        <w:rPr>
          <w:rFonts w:hint="cs"/>
          <w:sz w:val="32"/>
          <w:szCs w:val="32"/>
          <w:rtl/>
          <w:lang w:bidi="ar-IQ"/>
        </w:rPr>
        <w:t xml:space="preserve"> بعد الوقت لعدم تمک</w:t>
      </w:r>
      <w:r>
        <w:rPr>
          <w:rFonts w:hint="cs"/>
          <w:sz w:val="32"/>
          <w:szCs w:val="32"/>
          <w:rtl/>
          <w:lang w:bidi="ar-IQ"/>
        </w:rPr>
        <w:t>ّ</w:t>
      </w:r>
      <w:r w:rsidR="00F15BCE">
        <w:rPr>
          <w:rFonts w:hint="cs"/>
          <w:sz w:val="32"/>
          <w:szCs w:val="32"/>
          <w:rtl/>
          <w:lang w:bidi="ar-IQ"/>
        </w:rPr>
        <w:t>نه و عجزه عن الإمتثال مع ترک المقد</w:t>
      </w:r>
      <w:r>
        <w:rPr>
          <w:rFonts w:hint="cs"/>
          <w:sz w:val="32"/>
          <w:szCs w:val="32"/>
          <w:rtl/>
          <w:lang w:bidi="ar-IQ"/>
        </w:rPr>
        <w:t>ّ</w:t>
      </w:r>
      <w:r w:rsidR="00F15BCE">
        <w:rPr>
          <w:rFonts w:hint="cs"/>
          <w:sz w:val="32"/>
          <w:szCs w:val="32"/>
          <w:rtl/>
          <w:lang w:bidi="ar-IQ"/>
        </w:rPr>
        <w:t xml:space="preserve">مات بل وجوبها لأجل أن الترک یوجب </w:t>
      </w:r>
      <w:r w:rsidR="00A75AEC">
        <w:rPr>
          <w:rFonts w:hint="cs"/>
          <w:sz w:val="32"/>
          <w:szCs w:val="32"/>
          <w:rtl/>
          <w:lang w:bidi="ar-IQ"/>
        </w:rPr>
        <w:t>تفویت الغرض و ملاک الواجب الملزم للإمتثال و قدسبق أن تفویت الملاک کمخالفة الخطاب قبیح و موجب للعقاب</w:t>
      </w:r>
      <w:r>
        <w:rPr>
          <w:rFonts w:hint="cs"/>
          <w:sz w:val="32"/>
          <w:szCs w:val="32"/>
          <w:rtl/>
          <w:lang w:bidi="ar-IQ"/>
        </w:rPr>
        <w:t>.</w:t>
      </w:r>
    </w:p>
    <w:p w:rsidR="00D34F6C" w:rsidRPr="00301F43" w:rsidRDefault="00D34F6C" w:rsidP="00D34F6C">
      <w:pPr>
        <w:bidi/>
        <w:rPr>
          <w:color w:val="0070C0"/>
          <w:sz w:val="32"/>
          <w:szCs w:val="32"/>
          <w:rtl/>
          <w:lang w:bidi="ar-IQ"/>
        </w:rPr>
      </w:pPr>
      <w:r w:rsidRPr="00301F43">
        <w:rPr>
          <w:rFonts w:hint="cs"/>
          <w:color w:val="0070C0"/>
          <w:sz w:val="32"/>
          <w:szCs w:val="32"/>
          <w:rtl/>
          <w:lang w:bidi="ar-IQ"/>
        </w:rPr>
        <w:t>سؤال</w:t>
      </w:r>
    </w:p>
    <w:p w:rsidR="00D34F6C" w:rsidRDefault="00D34F6C" w:rsidP="00D34F6C">
      <w:pPr>
        <w:bidi/>
        <w:rPr>
          <w:sz w:val="32"/>
          <w:szCs w:val="32"/>
          <w:rtl/>
          <w:lang w:bidi="ar-IQ"/>
        </w:rPr>
      </w:pPr>
      <w:r>
        <w:rPr>
          <w:rFonts w:hint="cs"/>
          <w:sz w:val="32"/>
          <w:szCs w:val="32"/>
          <w:rtl/>
          <w:lang w:bidi="ar-IQ"/>
        </w:rPr>
        <w:t>آیا حکم عقل بوجوب تحف</w:t>
      </w:r>
      <w:r w:rsidR="003438D3">
        <w:rPr>
          <w:rFonts w:hint="cs"/>
          <w:sz w:val="32"/>
          <w:szCs w:val="32"/>
          <w:rtl/>
          <w:lang w:bidi="ar-IQ"/>
        </w:rPr>
        <w:t>ّ</w:t>
      </w:r>
      <w:r>
        <w:rPr>
          <w:rFonts w:hint="cs"/>
          <w:sz w:val="32"/>
          <w:szCs w:val="32"/>
          <w:rtl/>
          <w:lang w:bidi="ar-IQ"/>
        </w:rPr>
        <w:t>ظ در مقد</w:t>
      </w:r>
      <w:r w:rsidR="003438D3">
        <w:rPr>
          <w:rFonts w:hint="cs"/>
          <w:sz w:val="32"/>
          <w:szCs w:val="32"/>
          <w:rtl/>
          <w:lang w:bidi="ar-IQ"/>
        </w:rPr>
        <w:t>ّ</w:t>
      </w:r>
      <w:r>
        <w:rPr>
          <w:rFonts w:hint="cs"/>
          <w:sz w:val="32"/>
          <w:szCs w:val="32"/>
          <w:rtl/>
          <w:lang w:bidi="ar-IQ"/>
        </w:rPr>
        <w:t>مه ی مفو</w:t>
      </w:r>
      <w:r w:rsidR="003438D3">
        <w:rPr>
          <w:rFonts w:hint="cs"/>
          <w:sz w:val="32"/>
          <w:szCs w:val="32"/>
          <w:rtl/>
          <w:lang w:bidi="ar-IQ"/>
        </w:rPr>
        <w:t>ّ</w:t>
      </w:r>
      <w:r>
        <w:rPr>
          <w:rFonts w:hint="cs"/>
          <w:sz w:val="32"/>
          <w:szCs w:val="32"/>
          <w:rtl/>
          <w:lang w:bidi="ar-IQ"/>
        </w:rPr>
        <w:t>ته، کاشف از حکم شرع نیز هست یا نه؟ طبق قانون ملازمه(کل</w:t>
      </w:r>
      <w:r w:rsidR="003F4513">
        <w:rPr>
          <w:rFonts w:hint="cs"/>
          <w:sz w:val="32"/>
          <w:szCs w:val="32"/>
          <w:rtl/>
          <w:lang w:bidi="ar-IQ"/>
        </w:rPr>
        <w:t>ّ</w:t>
      </w:r>
      <w:r>
        <w:rPr>
          <w:rFonts w:hint="cs"/>
          <w:sz w:val="32"/>
          <w:szCs w:val="32"/>
          <w:rtl/>
          <w:lang w:bidi="ar-IQ"/>
        </w:rPr>
        <w:t>ما حکم به العقل حکم به الشرع).</w:t>
      </w:r>
    </w:p>
    <w:p w:rsidR="003F4513" w:rsidRDefault="003F4513" w:rsidP="00EB2C81">
      <w:pPr>
        <w:bidi/>
        <w:rPr>
          <w:sz w:val="32"/>
          <w:szCs w:val="32"/>
          <w:rtl/>
          <w:lang w:bidi="ar-IQ"/>
        </w:rPr>
      </w:pPr>
      <w:r>
        <w:rPr>
          <w:rFonts w:hint="cs"/>
          <w:sz w:val="32"/>
          <w:szCs w:val="32"/>
          <w:rtl/>
          <w:lang w:bidi="ar-IQ"/>
        </w:rPr>
        <w:t>محق</w:t>
      </w:r>
      <w:r w:rsidR="003438D3">
        <w:rPr>
          <w:rFonts w:hint="cs"/>
          <w:sz w:val="32"/>
          <w:szCs w:val="32"/>
          <w:rtl/>
          <w:lang w:bidi="ar-IQ"/>
        </w:rPr>
        <w:t>ّ</w:t>
      </w:r>
      <w:r>
        <w:rPr>
          <w:rFonts w:hint="cs"/>
          <w:sz w:val="32"/>
          <w:szCs w:val="32"/>
          <w:rtl/>
          <w:lang w:bidi="ar-IQ"/>
        </w:rPr>
        <w:t>ق نائینی می فر ماید: حکم عقل بوجوب مقد</w:t>
      </w:r>
      <w:r w:rsidR="00B103DC">
        <w:rPr>
          <w:rFonts w:hint="cs"/>
          <w:sz w:val="32"/>
          <w:szCs w:val="32"/>
          <w:rtl/>
          <w:lang w:bidi="ar-IQ"/>
        </w:rPr>
        <w:t>ّ</w:t>
      </w:r>
      <w:r>
        <w:rPr>
          <w:rFonts w:hint="cs"/>
          <w:sz w:val="32"/>
          <w:szCs w:val="32"/>
          <w:rtl/>
          <w:lang w:bidi="ar-IQ"/>
        </w:rPr>
        <w:t>مه ی مفو</w:t>
      </w:r>
      <w:r w:rsidR="00B103DC">
        <w:rPr>
          <w:rFonts w:hint="cs"/>
          <w:sz w:val="32"/>
          <w:szCs w:val="32"/>
          <w:rtl/>
          <w:lang w:bidi="ar-IQ"/>
        </w:rPr>
        <w:t>ّ</w:t>
      </w:r>
      <w:r>
        <w:rPr>
          <w:rFonts w:hint="cs"/>
          <w:sz w:val="32"/>
          <w:szCs w:val="32"/>
          <w:rtl/>
          <w:lang w:bidi="ar-IQ"/>
        </w:rPr>
        <w:t>ته مثل تحف</w:t>
      </w:r>
      <w:r w:rsidR="00B103DC">
        <w:rPr>
          <w:rFonts w:hint="cs"/>
          <w:sz w:val="32"/>
          <w:szCs w:val="32"/>
          <w:rtl/>
          <w:lang w:bidi="ar-IQ"/>
        </w:rPr>
        <w:t>ّ</w:t>
      </w:r>
      <w:r>
        <w:rPr>
          <w:rFonts w:hint="cs"/>
          <w:sz w:val="32"/>
          <w:szCs w:val="32"/>
          <w:rtl/>
          <w:lang w:bidi="ar-IQ"/>
        </w:rPr>
        <w:t xml:space="preserve">ظ بر قدرت یا </w:t>
      </w:r>
      <w:r w:rsidR="00EB2C81">
        <w:rPr>
          <w:rFonts w:hint="cs"/>
          <w:sz w:val="32"/>
          <w:szCs w:val="32"/>
          <w:rtl/>
          <w:lang w:bidi="ar-IQ"/>
        </w:rPr>
        <w:t>انجام</w:t>
      </w:r>
      <w:r>
        <w:rPr>
          <w:rFonts w:hint="cs"/>
          <w:sz w:val="32"/>
          <w:szCs w:val="32"/>
          <w:rtl/>
          <w:lang w:bidi="ar-IQ"/>
        </w:rPr>
        <w:t xml:space="preserve"> برخی امور قبل از واجب، متم</w:t>
      </w:r>
      <w:r w:rsidR="00B103DC">
        <w:rPr>
          <w:rFonts w:hint="cs"/>
          <w:sz w:val="32"/>
          <w:szCs w:val="32"/>
          <w:rtl/>
          <w:lang w:bidi="ar-IQ"/>
        </w:rPr>
        <w:t>ّ</w:t>
      </w:r>
      <w:r>
        <w:rPr>
          <w:rFonts w:hint="cs"/>
          <w:sz w:val="32"/>
          <w:szCs w:val="32"/>
          <w:rtl/>
          <w:lang w:bidi="ar-IQ"/>
        </w:rPr>
        <w:t>م الجعل است یعنی حکم عقل به شرع کمک می کند تا شارع بتواند جعل حکم کند لذا مقد</w:t>
      </w:r>
      <w:r w:rsidR="00B103DC">
        <w:rPr>
          <w:rFonts w:hint="cs"/>
          <w:sz w:val="32"/>
          <w:szCs w:val="32"/>
          <w:rtl/>
          <w:lang w:bidi="ar-IQ"/>
        </w:rPr>
        <w:t>ّ</w:t>
      </w:r>
      <w:r>
        <w:rPr>
          <w:rFonts w:hint="cs"/>
          <w:sz w:val="32"/>
          <w:szCs w:val="32"/>
          <w:rtl/>
          <w:lang w:bidi="ar-IQ"/>
        </w:rPr>
        <w:t>مه ی مفو</w:t>
      </w:r>
      <w:r w:rsidR="00B103DC">
        <w:rPr>
          <w:rFonts w:hint="cs"/>
          <w:sz w:val="32"/>
          <w:szCs w:val="32"/>
          <w:rtl/>
          <w:lang w:bidi="ar-IQ"/>
        </w:rPr>
        <w:t>ّ</w:t>
      </w:r>
      <w:r>
        <w:rPr>
          <w:rFonts w:hint="cs"/>
          <w:sz w:val="32"/>
          <w:szCs w:val="32"/>
          <w:rtl/>
          <w:lang w:bidi="ar-IQ"/>
        </w:rPr>
        <w:t>ته در وجه مذکور، علاوه بر وجوب عقلی، وجوب شرعی نیز دارد.</w:t>
      </w:r>
    </w:p>
    <w:p w:rsidR="00B103DC" w:rsidRPr="00301F43" w:rsidRDefault="00301F43" w:rsidP="003F6F1C">
      <w:pPr>
        <w:bidi/>
        <w:rPr>
          <w:color w:val="0070C0"/>
          <w:sz w:val="32"/>
          <w:szCs w:val="32"/>
          <w:rtl/>
          <w:lang w:bidi="ar-IQ"/>
        </w:rPr>
      </w:pPr>
      <w:r w:rsidRPr="00301F43">
        <w:rPr>
          <w:rFonts w:hint="cs"/>
          <w:color w:val="0070C0"/>
          <w:sz w:val="32"/>
          <w:szCs w:val="32"/>
          <w:rtl/>
          <w:lang w:bidi="ar-IQ"/>
        </w:rPr>
        <w:t>جواب</w:t>
      </w:r>
    </w:p>
    <w:p w:rsidR="003F6F1C" w:rsidRDefault="00B103DC" w:rsidP="00B103DC">
      <w:pPr>
        <w:bidi/>
        <w:rPr>
          <w:sz w:val="32"/>
          <w:szCs w:val="32"/>
          <w:rtl/>
          <w:lang w:bidi="ar-IQ"/>
        </w:rPr>
      </w:pPr>
      <w:r>
        <w:rPr>
          <w:rFonts w:hint="cs"/>
          <w:sz w:val="32"/>
          <w:szCs w:val="32"/>
          <w:rtl/>
          <w:lang w:bidi="ar-IQ"/>
        </w:rPr>
        <w:t>تحقیق در مقام آ</w:t>
      </w:r>
      <w:r w:rsidR="00AD48E0">
        <w:rPr>
          <w:rFonts w:hint="cs"/>
          <w:sz w:val="32"/>
          <w:szCs w:val="32"/>
          <w:rtl/>
          <w:lang w:bidi="ar-IQ"/>
        </w:rPr>
        <w:t>ن است که</w:t>
      </w:r>
      <w:r>
        <w:rPr>
          <w:rFonts w:hint="cs"/>
          <w:sz w:val="32"/>
          <w:szCs w:val="32"/>
          <w:rtl/>
          <w:lang w:bidi="ar-IQ"/>
        </w:rPr>
        <w:t xml:space="preserve"> در عالم ثبوت</w:t>
      </w:r>
      <w:r w:rsidR="00AD48E0">
        <w:rPr>
          <w:rFonts w:hint="cs"/>
          <w:sz w:val="32"/>
          <w:szCs w:val="32"/>
          <w:rtl/>
          <w:lang w:bidi="ar-IQ"/>
        </w:rPr>
        <w:t xml:space="preserve"> با وجود حکم عقل به وجوب مقد</w:t>
      </w:r>
      <w:r>
        <w:rPr>
          <w:rFonts w:hint="cs"/>
          <w:sz w:val="32"/>
          <w:szCs w:val="32"/>
          <w:rtl/>
          <w:lang w:bidi="ar-IQ"/>
        </w:rPr>
        <w:t>ّ</w:t>
      </w:r>
      <w:r w:rsidR="00AD48E0">
        <w:rPr>
          <w:rFonts w:hint="cs"/>
          <w:sz w:val="32"/>
          <w:szCs w:val="32"/>
          <w:rtl/>
          <w:lang w:bidi="ar-IQ"/>
        </w:rPr>
        <w:t>مه ی مفو</w:t>
      </w:r>
      <w:r>
        <w:rPr>
          <w:rFonts w:hint="cs"/>
          <w:sz w:val="32"/>
          <w:szCs w:val="32"/>
          <w:rtl/>
          <w:lang w:bidi="ar-IQ"/>
        </w:rPr>
        <w:t>ّ</w:t>
      </w:r>
      <w:r w:rsidR="00AD48E0">
        <w:rPr>
          <w:rFonts w:hint="cs"/>
          <w:sz w:val="32"/>
          <w:szCs w:val="32"/>
          <w:rtl/>
          <w:lang w:bidi="ar-IQ"/>
        </w:rPr>
        <w:t>ته، نیازی به جعل شارع نیست زیرا اگر حکم عقل موجب انبعاث مکل</w:t>
      </w:r>
      <w:r>
        <w:rPr>
          <w:rFonts w:hint="cs"/>
          <w:sz w:val="32"/>
          <w:szCs w:val="32"/>
          <w:rtl/>
          <w:lang w:bidi="ar-IQ"/>
        </w:rPr>
        <w:t>ّ</w:t>
      </w:r>
      <w:r w:rsidR="00AD48E0">
        <w:rPr>
          <w:rFonts w:hint="cs"/>
          <w:sz w:val="32"/>
          <w:szCs w:val="32"/>
          <w:rtl/>
          <w:lang w:bidi="ar-IQ"/>
        </w:rPr>
        <w:t>ف باشد و تکلیفی را  بر او</w:t>
      </w:r>
      <w:r>
        <w:rPr>
          <w:rFonts w:hint="cs"/>
          <w:sz w:val="32"/>
          <w:szCs w:val="32"/>
          <w:rtl/>
          <w:lang w:bidi="ar-IQ"/>
        </w:rPr>
        <w:t xml:space="preserve"> لازم و</w:t>
      </w:r>
      <w:r w:rsidR="00AD48E0">
        <w:rPr>
          <w:rFonts w:hint="cs"/>
          <w:sz w:val="32"/>
          <w:szCs w:val="32"/>
          <w:rtl/>
          <w:lang w:bidi="ar-IQ"/>
        </w:rPr>
        <w:t xml:space="preserve"> واجب کند </w:t>
      </w:r>
      <w:r>
        <w:rPr>
          <w:rFonts w:hint="cs"/>
          <w:sz w:val="32"/>
          <w:szCs w:val="32"/>
          <w:rtl/>
          <w:lang w:bidi="ar-IQ"/>
        </w:rPr>
        <w:t xml:space="preserve">و </w:t>
      </w:r>
      <w:r w:rsidR="00AD48E0">
        <w:rPr>
          <w:rFonts w:hint="cs"/>
          <w:sz w:val="32"/>
          <w:szCs w:val="32"/>
          <w:rtl/>
          <w:lang w:bidi="ar-IQ"/>
        </w:rPr>
        <w:t>مخالفت با آن</w:t>
      </w:r>
      <w:r>
        <w:rPr>
          <w:rFonts w:hint="cs"/>
          <w:sz w:val="32"/>
          <w:szCs w:val="32"/>
          <w:rtl/>
          <w:lang w:bidi="ar-IQ"/>
        </w:rPr>
        <w:t xml:space="preserve"> را</w:t>
      </w:r>
      <w:r w:rsidR="00AD48E0">
        <w:rPr>
          <w:rFonts w:hint="cs"/>
          <w:sz w:val="32"/>
          <w:szCs w:val="32"/>
          <w:rtl/>
          <w:lang w:bidi="ar-IQ"/>
        </w:rPr>
        <w:t xml:space="preserve"> موجب استحقاق عقاب </w:t>
      </w:r>
      <w:r>
        <w:rPr>
          <w:rFonts w:hint="cs"/>
          <w:sz w:val="32"/>
          <w:szCs w:val="32"/>
          <w:rtl/>
          <w:lang w:bidi="ar-IQ"/>
        </w:rPr>
        <w:t>بداند</w:t>
      </w:r>
      <w:r w:rsidR="00AD48E0">
        <w:rPr>
          <w:rFonts w:hint="cs"/>
          <w:sz w:val="32"/>
          <w:szCs w:val="32"/>
          <w:rtl/>
          <w:lang w:bidi="ar-IQ"/>
        </w:rPr>
        <w:t>، جعل شرعی لغو است.</w:t>
      </w:r>
      <w:r w:rsidR="003438D3">
        <w:rPr>
          <w:rStyle w:val="FootnoteReference"/>
          <w:sz w:val="32"/>
          <w:szCs w:val="32"/>
          <w:rtl/>
          <w:lang w:bidi="ar-IQ"/>
        </w:rPr>
        <w:footnoteReference w:id="1"/>
      </w:r>
    </w:p>
    <w:p w:rsidR="00EB2C81" w:rsidRPr="00301F43" w:rsidRDefault="00EB2C81" w:rsidP="00EB2C81">
      <w:pPr>
        <w:bidi/>
        <w:rPr>
          <w:color w:val="0070C0"/>
          <w:sz w:val="32"/>
          <w:szCs w:val="32"/>
          <w:rtl/>
          <w:lang w:bidi="ar-IQ"/>
        </w:rPr>
      </w:pPr>
      <w:r w:rsidRPr="00301F43">
        <w:rPr>
          <w:rFonts w:hint="cs"/>
          <w:color w:val="0070C0"/>
          <w:sz w:val="32"/>
          <w:szCs w:val="32"/>
          <w:rtl/>
          <w:lang w:bidi="ar-IQ"/>
        </w:rPr>
        <w:t>إن قلت</w:t>
      </w:r>
    </w:p>
    <w:p w:rsidR="00EB2C81" w:rsidRDefault="00EB2C81" w:rsidP="00EB2C81">
      <w:pPr>
        <w:bidi/>
        <w:rPr>
          <w:sz w:val="32"/>
          <w:szCs w:val="32"/>
          <w:rtl/>
          <w:lang w:bidi="ar-IQ"/>
        </w:rPr>
      </w:pPr>
      <w:r>
        <w:rPr>
          <w:rFonts w:hint="cs"/>
          <w:sz w:val="32"/>
          <w:szCs w:val="32"/>
          <w:rtl/>
          <w:lang w:bidi="ar-IQ"/>
        </w:rPr>
        <w:t>چرا در باب تعلّم قائل شدید به اینکه وجوب تعلّم ارشادی نیست بلکه طریقی است ولی در اینجا قائل شدید که</w:t>
      </w:r>
      <w:r w:rsidR="00477CC4">
        <w:rPr>
          <w:rFonts w:hint="cs"/>
          <w:sz w:val="32"/>
          <w:szCs w:val="32"/>
          <w:rtl/>
          <w:lang w:bidi="ar-IQ"/>
        </w:rPr>
        <w:t xml:space="preserve"> وجوب غیر تعلم</w:t>
      </w:r>
      <w:r>
        <w:rPr>
          <w:rFonts w:hint="cs"/>
          <w:sz w:val="32"/>
          <w:szCs w:val="32"/>
          <w:rtl/>
          <w:lang w:bidi="ar-IQ"/>
        </w:rPr>
        <w:t xml:space="preserve"> ارشادی است.</w:t>
      </w:r>
    </w:p>
    <w:p w:rsidR="00EB2C81" w:rsidRPr="00301F43" w:rsidRDefault="00EB2C81" w:rsidP="00EB2C81">
      <w:pPr>
        <w:bidi/>
        <w:rPr>
          <w:color w:val="0070C0"/>
          <w:sz w:val="32"/>
          <w:szCs w:val="32"/>
          <w:rtl/>
          <w:lang w:bidi="ar-IQ"/>
        </w:rPr>
      </w:pPr>
      <w:r w:rsidRPr="00301F43">
        <w:rPr>
          <w:rFonts w:hint="cs"/>
          <w:color w:val="0070C0"/>
          <w:sz w:val="32"/>
          <w:szCs w:val="32"/>
          <w:rtl/>
          <w:lang w:bidi="ar-IQ"/>
        </w:rPr>
        <w:t>قلت</w:t>
      </w:r>
    </w:p>
    <w:p w:rsidR="00EB2C81" w:rsidRDefault="00EB2C81" w:rsidP="00477CC4">
      <w:pPr>
        <w:bidi/>
        <w:rPr>
          <w:sz w:val="32"/>
          <w:szCs w:val="32"/>
          <w:rtl/>
          <w:lang w:bidi="ar-IQ"/>
        </w:rPr>
      </w:pPr>
      <w:r>
        <w:rPr>
          <w:rFonts w:hint="cs"/>
          <w:sz w:val="32"/>
          <w:szCs w:val="32"/>
          <w:rtl/>
          <w:lang w:bidi="ar-IQ"/>
        </w:rPr>
        <w:t>در مانحن فیه برای التزام به وجوب ارشادی</w:t>
      </w:r>
      <w:r w:rsidR="00477CC4">
        <w:rPr>
          <w:rFonts w:hint="cs"/>
          <w:sz w:val="32"/>
          <w:szCs w:val="32"/>
          <w:rtl/>
          <w:lang w:bidi="ar-IQ"/>
        </w:rPr>
        <w:t xml:space="preserve">، مقتضی موجود و مانع مفقود است؛ </w:t>
      </w:r>
      <w:r>
        <w:rPr>
          <w:rFonts w:hint="cs"/>
          <w:sz w:val="32"/>
          <w:szCs w:val="32"/>
          <w:rtl/>
          <w:lang w:bidi="ar-IQ"/>
        </w:rPr>
        <w:t>بخلاف بحث تعل</w:t>
      </w:r>
      <w:r w:rsidR="00477CC4">
        <w:rPr>
          <w:rFonts w:hint="cs"/>
          <w:sz w:val="32"/>
          <w:szCs w:val="32"/>
          <w:rtl/>
          <w:lang w:bidi="ar-IQ"/>
        </w:rPr>
        <w:t>ّ</w:t>
      </w:r>
      <w:r>
        <w:rPr>
          <w:rFonts w:hint="cs"/>
          <w:sz w:val="32"/>
          <w:szCs w:val="32"/>
          <w:rtl/>
          <w:lang w:bidi="ar-IQ"/>
        </w:rPr>
        <w:t>م که</w:t>
      </w:r>
      <w:r w:rsidR="00477CC4">
        <w:rPr>
          <w:rFonts w:hint="cs"/>
          <w:sz w:val="32"/>
          <w:szCs w:val="32"/>
          <w:rtl/>
          <w:lang w:bidi="ar-IQ"/>
        </w:rPr>
        <w:t xml:space="preserve"> گرچه مقتضی موجود است لکن</w:t>
      </w:r>
      <w:r>
        <w:rPr>
          <w:rFonts w:hint="cs"/>
          <w:sz w:val="32"/>
          <w:szCs w:val="32"/>
          <w:rtl/>
          <w:lang w:bidi="ar-IQ"/>
        </w:rPr>
        <w:t xml:space="preserve"> مانع وجود </w:t>
      </w:r>
      <w:r w:rsidR="00477CC4">
        <w:rPr>
          <w:rFonts w:hint="cs"/>
          <w:sz w:val="32"/>
          <w:szCs w:val="32"/>
          <w:rtl/>
          <w:lang w:bidi="ar-IQ"/>
        </w:rPr>
        <w:t>دارد یعنی ادلّه ی تعلّم؛ و</w:t>
      </w:r>
      <w:r>
        <w:rPr>
          <w:rFonts w:hint="cs"/>
          <w:sz w:val="32"/>
          <w:szCs w:val="32"/>
          <w:rtl/>
          <w:lang w:bidi="ar-IQ"/>
        </w:rPr>
        <w:t xml:space="preserve"> قائل به ا</w:t>
      </w:r>
      <w:r w:rsidR="00F01DDC">
        <w:rPr>
          <w:rFonts w:hint="cs"/>
          <w:sz w:val="32"/>
          <w:szCs w:val="32"/>
          <w:rtl/>
          <w:lang w:bidi="ar-IQ"/>
        </w:rPr>
        <w:t xml:space="preserve">رشادی بودن، مستلزم آن است که قبل </w:t>
      </w:r>
      <w:r w:rsidR="006550F2">
        <w:rPr>
          <w:rFonts w:hint="cs"/>
          <w:sz w:val="32"/>
          <w:szCs w:val="32"/>
          <w:rtl/>
          <w:lang w:bidi="ar-IQ"/>
        </w:rPr>
        <w:t>از فحص نیز بتوان برائت جاری کرد در حالیکه ادل</w:t>
      </w:r>
      <w:r w:rsidR="00477CC4">
        <w:rPr>
          <w:rFonts w:hint="cs"/>
          <w:sz w:val="32"/>
          <w:szCs w:val="32"/>
          <w:rtl/>
          <w:lang w:bidi="ar-IQ"/>
        </w:rPr>
        <w:t>ّ</w:t>
      </w:r>
      <w:r w:rsidR="006550F2">
        <w:rPr>
          <w:rFonts w:hint="cs"/>
          <w:sz w:val="32"/>
          <w:szCs w:val="32"/>
          <w:rtl/>
          <w:lang w:bidi="ar-IQ"/>
        </w:rPr>
        <w:t>ه ی تعل</w:t>
      </w:r>
      <w:r w:rsidR="00477CC4">
        <w:rPr>
          <w:rFonts w:hint="cs"/>
          <w:sz w:val="32"/>
          <w:szCs w:val="32"/>
          <w:rtl/>
          <w:lang w:bidi="ar-IQ"/>
        </w:rPr>
        <w:t>ّ</w:t>
      </w:r>
      <w:r w:rsidR="006550F2">
        <w:rPr>
          <w:rFonts w:hint="cs"/>
          <w:sz w:val="32"/>
          <w:szCs w:val="32"/>
          <w:rtl/>
          <w:lang w:bidi="ar-IQ"/>
        </w:rPr>
        <w:t>م مانع است و طریقی است و جلوی اطلاق ادل</w:t>
      </w:r>
      <w:r w:rsidR="00477CC4">
        <w:rPr>
          <w:rFonts w:hint="cs"/>
          <w:sz w:val="32"/>
          <w:szCs w:val="32"/>
          <w:rtl/>
          <w:lang w:bidi="ar-IQ"/>
        </w:rPr>
        <w:t>ّ</w:t>
      </w:r>
      <w:r w:rsidR="006550F2">
        <w:rPr>
          <w:rFonts w:hint="cs"/>
          <w:sz w:val="32"/>
          <w:szCs w:val="32"/>
          <w:rtl/>
          <w:lang w:bidi="ar-IQ"/>
        </w:rPr>
        <w:t>ه ی برائت را می گیرد.</w:t>
      </w:r>
    </w:p>
    <w:p w:rsidR="003438D3" w:rsidRPr="003438D3" w:rsidRDefault="003438D3" w:rsidP="003438D3">
      <w:pPr>
        <w:bidi/>
        <w:rPr>
          <w:color w:val="FF0000"/>
          <w:sz w:val="32"/>
          <w:szCs w:val="32"/>
          <w:rtl/>
          <w:lang w:bidi="ar-IQ"/>
        </w:rPr>
      </w:pPr>
      <w:r w:rsidRPr="003438D3">
        <w:rPr>
          <w:rFonts w:hint="cs"/>
          <w:color w:val="FF0000"/>
          <w:sz w:val="32"/>
          <w:szCs w:val="32"/>
          <w:rtl/>
          <w:lang w:bidi="ar-IQ"/>
        </w:rPr>
        <w:t>(پایان)</w:t>
      </w:r>
    </w:p>
    <w:p w:rsidR="00EB2C81" w:rsidRDefault="00EB2C81" w:rsidP="00EB2C81">
      <w:pPr>
        <w:bidi/>
        <w:rPr>
          <w:sz w:val="32"/>
          <w:szCs w:val="32"/>
          <w:rtl/>
          <w:lang w:bidi="ar-IQ"/>
        </w:rPr>
      </w:pPr>
    </w:p>
    <w:p w:rsidR="003F6F1C" w:rsidRPr="00F24848" w:rsidRDefault="003F6F1C" w:rsidP="003F6F1C">
      <w:pPr>
        <w:bidi/>
        <w:rPr>
          <w:sz w:val="32"/>
          <w:szCs w:val="32"/>
          <w:lang w:bidi="ar-IQ"/>
        </w:rPr>
      </w:pPr>
      <w:bookmarkStart w:id="0" w:name="_GoBack"/>
      <w:bookmarkEnd w:id="0"/>
    </w:p>
    <w:sectPr w:rsidR="003F6F1C" w:rsidRPr="00F24848" w:rsidSect="00F24848">
      <w:pgSz w:w="11907" w:h="16839" w:code="9"/>
      <w:pgMar w:top="1440" w:right="1440" w:bottom="1440" w:left="1440" w:header="720" w:footer="720" w:gutter="0"/>
      <w:pgBorders w:offsetFrom="page">
        <w:top w:val="dashDotStroked" w:sz="24" w:space="24" w:color="auto"/>
        <w:left w:val="dashDotStroked" w:sz="24" w:space="24" w:color="auto"/>
        <w:bottom w:val="dashDotStroked" w:sz="24" w:space="24" w:color="auto"/>
        <w:right w:val="dashDotStroked" w:sz="2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6957" w:rsidRDefault="00266957" w:rsidP="003438D3">
      <w:r>
        <w:separator/>
      </w:r>
    </w:p>
  </w:endnote>
  <w:endnote w:type="continuationSeparator" w:id="0">
    <w:p w:rsidR="00266957" w:rsidRDefault="00266957" w:rsidP="003438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or_Badr">
    <w:panose1 w:val="02000400000000000000"/>
    <w:charset w:val="00"/>
    <w:family w:val="auto"/>
    <w:pitch w:val="variable"/>
    <w:sig w:usb0="80002007" w:usb1="80002000" w:usb2="00000008" w:usb3="00000000" w:csb0="00000043"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6957" w:rsidRDefault="00266957" w:rsidP="003438D3">
      <w:r>
        <w:separator/>
      </w:r>
    </w:p>
  </w:footnote>
  <w:footnote w:type="continuationSeparator" w:id="0">
    <w:p w:rsidR="00266957" w:rsidRDefault="00266957" w:rsidP="003438D3">
      <w:r>
        <w:continuationSeparator/>
      </w:r>
    </w:p>
  </w:footnote>
  <w:footnote w:id="1">
    <w:p w:rsidR="003438D3" w:rsidRPr="00B103DC" w:rsidRDefault="003438D3" w:rsidP="00B103DC">
      <w:pPr>
        <w:pStyle w:val="NormalWeb"/>
        <w:bidi/>
        <w:jc w:val="both"/>
        <w:rPr>
          <w:rFonts w:ascii="Noor_Badr" w:hAnsi="Noor_Badr" w:cs="Noor_Badr"/>
          <w:sz w:val="24"/>
          <w:szCs w:val="24"/>
          <w:rtl/>
          <w:lang w:bidi="fa-IR"/>
        </w:rPr>
      </w:pPr>
      <w:r w:rsidRPr="00B103DC">
        <w:rPr>
          <w:rStyle w:val="FootnoteReference"/>
          <w:rFonts w:ascii="Noor_Badr" w:hAnsi="Noor_Badr" w:cs="Noor_Badr"/>
          <w:sz w:val="24"/>
          <w:szCs w:val="24"/>
        </w:rPr>
        <w:footnoteRef/>
      </w:r>
      <w:r w:rsidRPr="00B103DC">
        <w:rPr>
          <w:rFonts w:ascii="Noor_Badr" w:hAnsi="Noor_Badr" w:cs="Noor_Badr"/>
          <w:sz w:val="24"/>
          <w:szCs w:val="24"/>
        </w:rPr>
        <w:t xml:space="preserve"> </w:t>
      </w:r>
      <w:r w:rsidRPr="00B103DC">
        <w:rPr>
          <w:rFonts w:ascii="Noor_Badr" w:hAnsi="Noor_Badr" w:cs="Noor_Badr"/>
          <w:sz w:val="24"/>
          <w:szCs w:val="24"/>
          <w:rtl/>
          <w:lang w:bidi="fa-IR"/>
        </w:rPr>
        <w:t>. و حاصل الكلام: انّ التّكليف الشّرعي المتعلق بحفظ المقدّمات المفوّتة ليس تكليفا نفسيّا استقلاليّا، بل يكون من متمّم الجعل، و يكون كلّ من هذا التّكليف المتعلّق بحفظ المقدّمات مع ذلك التّكليف المتعلّق بنفس الواجب المستقبل ناشئا عن ملاك واحد و مناط فارد، لا انّ لكلّ منهما ملاكا يخصّه، حتّى يكونا من قبيل الصّوم و الصّلاة يستدعى كلّ منهما ثوابا و عقابا، بل ليس هناك إلّا ملاك واحد، و لمّا لم يمكن استيفاء ذلك الملاك بخطاب واحد، حيث انّ خطاب الحجّ في أيّام عرفة لا يمكن ان يستوفى الملاك وحده مع عدم وجوب السير، احتجنا إلى خطاب آخر بوجوب السير يكون متمما لذلك الخطاب، و يستوفيان الملاك باجتماعهما، فليس هناك إلّا ملاك واحد اقتضى خطابين، و ليس لهذين الخطابين إلّا ثواب واحد و عقاب فارد، و يكون عصيان الخطاب المقدّمي عصيانا للخطاب الآخر، حيث انّه يمتنع الحجّ بنفس ترك السّير، فبتركه للسّير قد ترك الحجّ و تحقق عصيانه، و لا يتوقّف العصيان على مضيّ أيّام الحجّ إذ قد امتنع عليه الحجّ بسوء اختياره لتركه السّير في أوانه، فبنفس ترك السّير يتحقّق عصيان الحجّ.</w:t>
      </w:r>
      <w:r w:rsidR="00B103DC" w:rsidRPr="00B103DC">
        <w:rPr>
          <w:rFonts w:ascii="Noor_Badr" w:hAnsi="Noor_Badr" w:cs="Noor_Badr"/>
          <w:sz w:val="24"/>
          <w:szCs w:val="24"/>
          <w:rtl/>
          <w:lang w:bidi="fa-IR"/>
        </w:rPr>
        <w:t xml:space="preserve"> فوائد الاصول، ج‏1، ص: 203</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1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4848"/>
    <w:rsid w:val="000445AA"/>
    <w:rsid w:val="001C0449"/>
    <w:rsid w:val="00266957"/>
    <w:rsid w:val="00301F43"/>
    <w:rsid w:val="003438D3"/>
    <w:rsid w:val="003F4513"/>
    <w:rsid w:val="003F6F1C"/>
    <w:rsid w:val="00477CC4"/>
    <w:rsid w:val="006550F2"/>
    <w:rsid w:val="009128A5"/>
    <w:rsid w:val="009B4DC8"/>
    <w:rsid w:val="00A75AEC"/>
    <w:rsid w:val="00AD48E0"/>
    <w:rsid w:val="00AE16B6"/>
    <w:rsid w:val="00B103DC"/>
    <w:rsid w:val="00D34F6C"/>
    <w:rsid w:val="00EB2C81"/>
    <w:rsid w:val="00EE348C"/>
    <w:rsid w:val="00F01DDC"/>
    <w:rsid w:val="00F04F28"/>
    <w:rsid w:val="00F15BCE"/>
    <w:rsid w:val="00F2484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oor_Badr" w:eastAsiaTheme="minorHAnsi" w:hAnsi="Noor_Badr" w:cs="Noor_Badr"/>
        <w:sz w:val="24"/>
        <w:szCs w:val="24"/>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3438D3"/>
    <w:rPr>
      <w:sz w:val="20"/>
      <w:szCs w:val="20"/>
    </w:rPr>
  </w:style>
  <w:style w:type="character" w:customStyle="1" w:styleId="FootnoteTextChar">
    <w:name w:val="Footnote Text Char"/>
    <w:basedOn w:val="DefaultParagraphFont"/>
    <w:link w:val="FootnoteText"/>
    <w:uiPriority w:val="99"/>
    <w:semiHidden/>
    <w:rsid w:val="003438D3"/>
    <w:rPr>
      <w:sz w:val="20"/>
      <w:szCs w:val="20"/>
    </w:rPr>
  </w:style>
  <w:style w:type="character" w:styleId="FootnoteReference">
    <w:name w:val="footnote reference"/>
    <w:basedOn w:val="DefaultParagraphFont"/>
    <w:uiPriority w:val="99"/>
    <w:semiHidden/>
    <w:unhideWhenUsed/>
    <w:rsid w:val="003438D3"/>
    <w:rPr>
      <w:vertAlign w:val="superscript"/>
    </w:rPr>
  </w:style>
  <w:style w:type="paragraph" w:styleId="NormalWeb">
    <w:name w:val="Normal (Web)"/>
    <w:basedOn w:val="Normal"/>
    <w:uiPriority w:val="99"/>
    <w:unhideWhenUsed/>
    <w:rsid w:val="003438D3"/>
    <w:pPr>
      <w:spacing w:before="100" w:beforeAutospacing="1" w:after="100" w:afterAutospacing="1"/>
      <w:jc w:val="left"/>
    </w:pPr>
    <w:rPr>
      <w:rFonts w:ascii="Times New Roman" w:eastAsia="Times New Roman" w:hAnsi="Times New Roman" w:cs="Times New Roman"/>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oor_Badr" w:eastAsiaTheme="minorHAnsi" w:hAnsi="Noor_Badr" w:cs="Noor_Badr"/>
        <w:sz w:val="24"/>
        <w:szCs w:val="24"/>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3438D3"/>
    <w:rPr>
      <w:sz w:val="20"/>
      <w:szCs w:val="20"/>
    </w:rPr>
  </w:style>
  <w:style w:type="character" w:customStyle="1" w:styleId="FootnoteTextChar">
    <w:name w:val="Footnote Text Char"/>
    <w:basedOn w:val="DefaultParagraphFont"/>
    <w:link w:val="FootnoteText"/>
    <w:uiPriority w:val="99"/>
    <w:semiHidden/>
    <w:rsid w:val="003438D3"/>
    <w:rPr>
      <w:sz w:val="20"/>
      <w:szCs w:val="20"/>
    </w:rPr>
  </w:style>
  <w:style w:type="character" w:styleId="FootnoteReference">
    <w:name w:val="footnote reference"/>
    <w:basedOn w:val="DefaultParagraphFont"/>
    <w:uiPriority w:val="99"/>
    <w:semiHidden/>
    <w:unhideWhenUsed/>
    <w:rsid w:val="003438D3"/>
    <w:rPr>
      <w:vertAlign w:val="superscript"/>
    </w:rPr>
  </w:style>
  <w:style w:type="paragraph" w:styleId="NormalWeb">
    <w:name w:val="Normal (Web)"/>
    <w:basedOn w:val="Normal"/>
    <w:uiPriority w:val="99"/>
    <w:unhideWhenUsed/>
    <w:rsid w:val="003438D3"/>
    <w:pPr>
      <w:spacing w:before="100" w:beforeAutospacing="1" w:after="100" w:afterAutospacing="1"/>
      <w:jc w:val="left"/>
    </w:pPr>
    <w:rPr>
      <w:rFonts w:ascii="Times New Roman" w:eastAsia="Times New Roman" w:hAnsi="Times New Roman" w:cs="Times New Roman"/>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7667975">
      <w:bodyDiv w:val="1"/>
      <w:marLeft w:val="0"/>
      <w:marRight w:val="0"/>
      <w:marTop w:val="0"/>
      <w:marBottom w:val="0"/>
      <w:divBdr>
        <w:top w:val="none" w:sz="0" w:space="0" w:color="auto"/>
        <w:left w:val="none" w:sz="0" w:space="0" w:color="auto"/>
        <w:bottom w:val="none" w:sz="0" w:space="0" w:color="auto"/>
        <w:right w:val="none" w:sz="0" w:space="0" w:color="auto"/>
      </w:divBdr>
    </w:div>
    <w:div w:id="261693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3</Pages>
  <Words>440</Words>
  <Characters>2512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بسم الله</dc:creator>
  <cp:lastModifiedBy>بسم الله</cp:lastModifiedBy>
  <cp:revision>17</cp:revision>
  <dcterms:created xsi:type="dcterms:W3CDTF">2019-10-29T04:33:00Z</dcterms:created>
  <dcterms:modified xsi:type="dcterms:W3CDTF">2019-10-29T20:00:00Z</dcterms:modified>
</cp:coreProperties>
</file>